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668856C0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7C8997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E3EA1F6" wp14:editId="63D81B2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36B4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7BA70DC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2ED54806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774F1BF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9428403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6AF8BC" w14:textId="1D247FF5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-443461113"/>
                    <w:placeholder>
                      <w:docPart w:val="4211B0487B0E4E9FAB4FB1A82E3DBCCD"/>
                    </w:placeholder>
                  </w:sdtPr>
                  <w:sdtEndPr/>
                  <w:sdtContent>
                    <w:r w:rsidR="002A3488" w:rsidRPr="00B677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UMH22010144 </w:t>
                    </w:r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 xml:space="preserve">Frumvarp til laga um breytingu á lögum nr. </w:t>
                    </w:r>
                    <w:r w:rsidR="00C14286">
                      <w:rPr>
                        <w:rFonts w:ascii="Times New Roman" w:hAnsi="Times New Roman" w:cs="Times New Roman"/>
                        <w:lang w:val="is-IS"/>
                      </w:rPr>
                      <w:t>78</w:t>
                    </w:r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>/2002 um niðurgreiðslu húshitunarkostnaðar (niðurgreiðsla)</w:t>
                    </w:r>
                    <w:r w:rsidR="002A3488" w:rsidRPr="004E0E1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E34B42" w:rsidRPr="00E34B42" w14:paraId="4AEB1F6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738CE3E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95889337" w:edGrp="everyone" w:colFirst="1" w:colLast="1"/>
            <w:permEnd w:id="109428403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94D05F9" w14:textId="0AC2B62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A3488">
                  <w:rPr>
                    <w:rFonts w:ascii="Times New Roman" w:hAnsi="Times New Roman" w:cs="Times New Roman"/>
                    <w:lang w:val="is-IS"/>
                  </w:rPr>
                  <w:t>Umhverfis- og auðlindaráðuneyti.</w:t>
                </w:r>
              </w:p>
            </w:tc>
          </w:sdtContent>
        </w:sdt>
      </w:tr>
      <w:tr w:rsidR="00E34B42" w:rsidRPr="00E34B42" w14:paraId="7F9C8B9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920E5F2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39911595" w:edGrp="everyone" w:colFirst="1" w:colLast="1"/>
            <w:permEnd w:id="695889337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E2256D9" w14:textId="77777777" w:rsidR="00135B40" w:rsidRPr="00E34B42" w:rsidRDefault="00D074B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466A85D1" w14:textId="1F8BCAEB" w:rsidR="00135B40" w:rsidRPr="00E34B42" w:rsidRDefault="00D074B0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88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2846D39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345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28340049" w:edGrp="everyone" w:colFirst="1" w:colLast="1"/>
            <w:permEnd w:id="213991159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11D1E" w14:textId="0FB51876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5656A">
                  <w:rPr>
                    <w:rFonts w:ascii="Times New Roman" w:hAnsi="Times New Roman" w:cs="Times New Roman"/>
                    <w:lang w:val="is-IS"/>
                  </w:rPr>
                  <w:t>28</w:t>
                </w:r>
                <w:r w:rsidR="002A3488">
                  <w:rPr>
                    <w:rFonts w:ascii="Times New Roman" w:hAnsi="Times New Roman" w:cs="Times New Roman"/>
                    <w:lang w:val="is-IS"/>
                  </w:rPr>
                  <w:t>.1.22.</w:t>
                </w:r>
              </w:p>
            </w:tc>
          </w:sdtContent>
        </w:sdt>
      </w:tr>
      <w:permEnd w:id="2028340049"/>
    </w:tbl>
    <w:p w14:paraId="402F99C6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B5B15F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D2B25EE" w14:textId="77777777"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31ECF469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773418401" w:edGrp="everyone" w:displacedByCustomXml="prev"/>
              <w:p w14:paraId="7066A455" w14:textId="59B84544"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2A348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4626A3" w14:textId="278B7356" w:rsidR="002A3488" w:rsidRPr="00A92F9D" w:rsidRDefault="002A3488" w:rsidP="002A348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lang w:val="is-IS"/>
                  </w:rPr>
                  <w:t>Notendur sem njóta niðurgreiddrar rafhitunar eiga þess kost að sækja um eingreiðslu til Orkustofnunar vegna kaupa á varmadælu. Varmadælur bæta orkunýtingu og geta lækkað bæði rafhitunarkostnað notenda sem og niðurgreiðslukostnað af hálfu ríkisins</w:t>
                </w:r>
                <w:r>
                  <w:rPr>
                    <w:rFonts w:ascii="Segoe UI" w:hAnsi="Segoe UI" w:cs="Segoe UI"/>
                    <w:color w:val="FF0000"/>
                    <w:lang w:val="is-IS"/>
                  </w:rPr>
                  <w:t>.</w:t>
                </w:r>
              </w:p>
              <w:p w14:paraId="2CBB379B" w14:textId="3245ED85" w:rsidR="00FD2097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3FB5D445" w14:textId="2134D8B4" w:rsidR="002A3488" w:rsidRPr="002A3488" w:rsidRDefault="002A3488" w:rsidP="002A348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lang w:val="is-IS"/>
                  </w:rPr>
                  <w:t>Núverandi stuðningskerfi felur í sér eingreiðslu byggða á krónutölu niðurgreiðslna á hverju dreifisvæði sem þýðir að styrkur getur verið mishár eftir svæðum.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Kerfið hefur reynst þungt og óskilvirkt í framkvæmd enda felur það í sér hátt flækjustig fyrir notendur og tímafreka umsýslu Orkustofnunar, en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áform þessi stefna 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>að því að einfalda niðurgreiðslukerfið og fjölga með því varmadælum, sem h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B677B1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 í för með sér ávinning fyrir neytendur, ríki, raforkukerfið og orkuskipti.</w:t>
                </w:r>
              </w:p>
              <w:p w14:paraId="50FE2C39" w14:textId="77777777" w:rsidR="002A3488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25511059" w14:textId="0620B6FD" w:rsidR="00CA3381" w:rsidRPr="00E34B42" w:rsidRDefault="002A3488" w:rsidP="002A3488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bCs/>
                    <w:lang w:val="is-IS"/>
                  </w:rPr>
                  <w:t>Núverandi stuðningskerfi sem fjallað er um undir lið 2 hér að framan er bundið í lög og verður ekki breytt án lagabreytingar.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773418401" w:displacedByCustomXml="prev"/>
        </w:tc>
      </w:tr>
      <w:tr w:rsidR="00E34B42" w:rsidRPr="00E34B42" w14:paraId="5DAF3A9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A691DF5" w14:textId="77777777"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516656F" w14:textId="77777777" w:rsidTr="005E6791">
        <w:trPr>
          <w:trHeight w:val="747"/>
        </w:trPr>
        <w:tc>
          <w:tcPr>
            <w:tcW w:w="9288" w:type="dxa"/>
          </w:tcPr>
          <w:permStart w:id="205431331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6676CA1" w14:textId="43191171"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4083E6C4" w14:textId="317821FD" w:rsidR="00FA30C9" w:rsidRDefault="00FA30C9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A30C9">
                  <w:rPr>
                    <w:rFonts w:ascii="Times New Roman" w:hAnsi="Times New Roman" w:cs="Times New Roman"/>
                    <w:bCs/>
                    <w:lang w:val="is-IS"/>
                  </w:rPr>
                  <w:t>Stjórnvöld stefna að orkuskiptum en það kemur fram í ýmsum áætlunum hins opinbera, t.d. þingsályktun um aðgerðaráætlun um orkuskipti, aðgerðaráætlun í loftslagsmálum og  orkustefnu.</w:t>
                </w:r>
              </w:p>
              <w:p w14:paraId="75C37E0F" w14:textId="640A284B" w:rsidR="00FA30C9" w:rsidRDefault="00EF6207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fjármálaáætlun eru sett fram aðgerðir um orkuskipti undir málefnasviði 15 og 17.</w:t>
                </w:r>
              </w:p>
              <w:p w14:paraId="4183A11E" w14:textId="4A97484D" w:rsidR="00FA30C9" w:rsidRPr="00FA30C9" w:rsidRDefault="00FA30C9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Þá felur frumvarpið í sér einföldun á stjórnsýslu í samræmi við stefnu stjórnvalda.</w:t>
                </w:r>
              </w:p>
              <w:p w14:paraId="38BED611" w14:textId="77777777" w:rsidR="00FA30C9" w:rsidRPr="00B677B1" w:rsidRDefault="00FA30C9" w:rsidP="00FA30C9">
                <w:pPr>
                  <w:pStyle w:val="ListParagraph"/>
                  <w:spacing w:before="60" w:after="60"/>
                  <w:ind w:left="717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36FD952" w14:textId="77777777" w:rsidR="00B677B1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68BF11AF" w14:textId="207C38A2" w:rsidR="00CA3381" w:rsidRPr="00E34B42" w:rsidRDefault="00B677B1" w:rsidP="00B677B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Stefnt er að einfaldari og sanngjarnara kerfi í kring um mótframlag ríkisins til notenda vegna kaupa á varmadælu og stuðla þannig að aukinni notkun varmadæla. </w:t>
                </w:r>
              </w:p>
            </w:sdtContent>
          </w:sdt>
        </w:tc>
      </w:tr>
      <w:permEnd w:id="2054313312"/>
      <w:tr w:rsidR="00E34B42" w:rsidRPr="00E34B42" w14:paraId="2ED1B81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73DF44B" w14:textId="77777777"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30723EE6" w14:textId="77777777" w:rsidTr="00FD2097">
        <w:trPr>
          <w:trHeight w:val="826"/>
        </w:trPr>
        <w:tc>
          <w:tcPr>
            <w:tcW w:w="9288" w:type="dxa"/>
          </w:tcPr>
          <w:permStart w:id="10579479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3E9011D6" w14:textId="408CD4C5" w:rsidR="00FD2097" w:rsidRPr="00E34B42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677B1">
                  <w:rPr>
                    <w:rFonts w:ascii="Times New Roman" w:hAnsi="Times New Roman" w:cs="Times New Roman"/>
                    <w:bCs/>
                    <w:lang w:val="is-IS"/>
                  </w:rPr>
                  <w:t>Kerfið væri háð þeim annmörkum sem lýst er í A.2.</w:t>
                </w:r>
              </w:p>
              <w:p w14:paraId="38092386" w14:textId="75CB5431"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1469D8B6" w14:textId="3F317830" w:rsidR="00B677B1" w:rsidRPr="00B677B1" w:rsidRDefault="00B677B1" w:rsidP="00B677B1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Endurgreiðslukerfið er lögbundið og verður ekki breytt án lagabreytingar.</w:t>
                </w:r>
              </w:p>
              <w:p w14:paraId="168D6B2D" w14:textId="77777777" w:rsidR="00CA3381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</w:sdtContent>
          </w:sdt>
          <w:p w14:paraId="2F60A889" w14:textId="77777777" w:rsidR="00B677B1" w:rsidRPr="00DF551B" w:rsidRDefault="00EF6207" w:rsidP="00DF551B">
            <w:pPr>
              <w:spacing w:before="60" w:after="60"/>
              <w:rPr>
                <w:rFonts w:ascii="Times New Roman" w:hAnsi="Times New Roman" w:cs="Times New Roman"/>
                <w:bCs/>
                <w:lang w:val="is-IS"/>
              </w:rPr>
            </w:pPr>
            <w:r w:rsidRPr="00DF551B">
              <w:rPr>
                <w:rFonts w:ascii="Times New Roman" w:hAnsi="Times New Roman" w:cs="Times New Roman"/>
                <w:bCs/>
                <w:lang w:val="is-IS"/>
              </w:rPr>
              <w:t>B</w:t>
            </w:r>
            <w:r w:rsidR="00A04BB0" w:rsidRPr="00DF551B">
              <w:rPr>
                <w:rFonts w:ascii="Times New Roman" w:hAnsi="Times New Roman" w:cs="Times New Roman"/>
                <w:bCs/>
                <w:lang w:val="is-IS"/>
              </w:rPr>
              <w:t>reyting á afmörkuðum þætti laga nr. 7</w:t>
            </w:r>
            <w:r w:rsidRPr="00DF551B">
              <w:rPr>
                <w:rFonts w:ascii="Times New Roman" w:hAnsi="Times New Roman" w:cs="Times New Roman"/>
                <w:bCs/>
                <w:lang w:val="is-IS"/>
              </w:rPr>
              <w:t>8</w:t>
            </w:r>
            <w:r w:rsidR="00A04BB0" w:rsidRPr="00DF551B">
              <w:rPr>
                <w:rFonts w:ascii="Times New Roman" w:hAnsi="Times New Roman" w:cs="Times New Roman"/>
                <w:bCs/>
                <w:lang w:val="is-IS"/>
              </w:rPr>
              <w:t>/2002.</w:t>
            </w:r>
          </w:p>
          <w:p w14:paraId="51A48AEB" w14:textId="25016832" w:rsidR="00DF551B" w:rsidRPr="00DF551B" w:rsidRDefault="00DF551B" w:rsidP="00DF551B">
            <w:pPr>
              <w:spacing w:before="60" w:after="60"/>
              <w:ind w:left="714"/>
              <w:rPr>
                <w:rFonts w:ascii="Times New Roman" w:hAnsi="Times New Roman" w:cs="Times New Roman"/>
                <w:bCs/>
                <w:lang w:val="is-IS"/>
              </w:rPr>
            </w:pPr>
          </w:p>
        </w:tc>
      </w:tr>
      <w:permEnd w:id="1057947952"/>
      <w:tr w:rsidR="00E34B42" w:rsidRPr="00E34B42" w14:paraId="2580273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9E3DC1E" w14:textId="77777777"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37B5CB67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086205812" w:edGrp="everyone" w:displacedByCustomXml="prev"/>
              <w:p w14:paraId="406D4B49" w14:textId="3E0DB4DB"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2EE01B76" w14:textId="33220BE2" w:rsidR="00A04BB0" w:rsidRDefault="00A04BB0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Aðrar leiðir en breyting á afmörkuðum þætti laga nr. 7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>8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/2002 eru ekki raunhæfar.</w:t>
                </w:r>
              </w:p>
              <w:p w14:paraId="59F67386" w14:textId="77777777" w:rsidR="00A04BB0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1DA42AE1" w14:textId="79A18599" w:rsidR="00A04BB0" w:rsidRPr="00A04BB0" w:rsidRDefault="00A04BB0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 er að gera breytingu á 12. gr. laga nr. 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>78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/2002 um niðurgreiðslu húshitunarkostnaðar. Í ákvæðinu er fjallað um fjárhæð styrkja. Áformað er að umorða 1. mgr. með þeim hætti að styrkir á grundvelli 5. tölul. 11. gr. (þ.e. styrkir til kaupa á varmadælu) miðist við tiltekið hlutfall af kostnaði vegna kaupa á búnaðinum.</w:t>
                </w:r>
              </w:p>
              <w:p w14:paraId="3BEE1559" w14:textId="268BBDA0" w:rsidR="000D6E33" w:rsidRPr="00E34B42" w:rsidRDefault="00BA4BB1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086205812" w:displacedByCustomXml="next"/>
            </w:sdtContent>
          </w:sdt>
        </w:tc>
      </w:tr>
      <w:tr w:rsidR="00E34B42" w:rsidRPr="002A54E0" w14:paraId="0FA96AD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449009D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0D2C2965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547108267" w:edGrp="everyone" w:displacedByCustomXml="prev"/>
              <w:p w14:paraId="717491D8" w14:textId="791F601F"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3B78AEF" w14:textId="4B960B35" w:rsidR="00A04BB0" w:rsidRPr="00A04BB0" w:rsidRDefault="00A04BB0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200C0036" w14:textId="5638CDEA" w:rsidR="009941D2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C4065CB" w14:textId="67578EF6" w:rsidR="00A04BB0" w:rsidRPr="00A04BB0" w:rsidRDefault="00A04BB0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6AAD3AC2" w14:textId="77777777" w:rsidR="00A04BB0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770CB19" w14:textId="20A649ED" w:rsidR="00CA3381" w:rsidRPr="00E34B42" w:rsidRDefault="00A04BB0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47108267" w:displacedByCustomXml="next"/>
            </w:sdtContent>
          </w:sdt>
        </w:tc>
      </w:tr>
      <w:tr w:rsidR="00E34B42" w:rsidRPr="00E34B42" w14:paraId="1ED3F3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23CBAB7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4AAEBE85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998861882" w:edGrp="everyone" w:displacedByCustomXml="prev"/>
              <w:p w14:paraId="67D038D9" w14:textId="77777777" w:rsidR="00A04BB0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4420C54B" w14:textId="25375DFF" w:rsidR="009941D2" w:rsidRPr="00A04BB0" w:rsidRDefault="00D45942" w:rsidP="00A04BB0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Almenningur</w:t>
                </w:r>
                <w:r w:rsidR="00A04BB0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Pr="00D45942">
                  <w:rPr>
                    <w:rFonts w:ascii="Times New Roman" w:hAnsi="Times New Roman" w:cs="Times New Roman"/>
                    <w:bCs/>
                    <w:lang w:val="is-IS"/>
                  </w:rPr>
                  <w:t>O</w:t>
                </w:r>
                <w:r w:rsidR="00A04BB0" w:rsidRPr="00A04BB0">
                  <w:rPr>
                    <w:rFonts w:ascii="Times New Roman" w:hAnsi="Times New Roman" w:cs="Times New Roman"/>
                    <w:bCs/>
                    <w:lang w:val="is-IS"/>
                  </w:rPr>
                  <w:t>rkustofnun</w:t>
                </w:r>
                <w:r w:rsidR="00A04BB0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raforkuframleiðendur og söluaðilar raforku.</w:t>
                </w:r>
                <w:r w:rsid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Samorka.</w:t>
                </w:r>
                <w:r w:rsidR="00A04BB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B70B7" w:rsidRPr="00A04BB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A9DFCC1" w14:textId="77777777" w:rsidR="00FA30C9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383D9A39" w14:textId="1FD9A717" w:rsidR="009941D2" w:rsidRPr="00E34B42" w:rsidRDefault="00FA30C9" w:rsidP="00FA30C9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E525D97" w14:textId="4CB72661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9482278" w14:textId="51B96775" w:rsidR="00D45942" w:rsidRPr="004837DA" w:rsidRDefault="00D45942" w:rsidP="00D4594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837DA">
                  <w:rPr>
                    <w:rFonts w:ascii="Times New Roman" w:hAnsi="Times New Roman" w:cs="Times New Roman"/>
                    <w:bCs/>
                    <w:lang w:val="is-IS"/>
                  </w:rPr>
                  <w:t>Samráð hefur farið fram</w:t>
                </w:r>
                <w:r w:rsidR="004837DA" w:rsidRPr="004837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Orkustofnun.</w:t>
                </w:r>
              </w:p>
              <w:p w14:paraId="0BDF527D" w14:textId="77777777" w:rsidR="003B0A0A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28DD3E60" w14:textId="12D51B20" w:rsidR="00CA3381" w:rsidRPr="00E34B42" w:rsidRDefault="003B0A0A" w:rsidP="003B0A0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>Áframhaldandi samráð við Orkustofnun, samráð við Samorku,  birting áforma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frumvarps</w:t>
                </w: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samráðsgátt,</w:t>
                </w:r>
                <w:r w:rsidR="00BA4BB1" w:rsidRP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998861882" w:displacedByCustomXml="next"/>
            </w:sdtContent>
          </w:sdt>
        </w:tc>
      </w:tr>
      <w:tr w:rsidR="00E34B42" w:rsidRPr="00E34B42" w14:paraId="38EE5FA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CCFBF65" w14:textId="77777777"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089CA70" w14:textId="77777777" w:rsidTr="007414CB">
        <w:trPr>
          <w:trHeight w:val="283"/>
        </w:trPr>
        <w:tc>
          <w:tcPr>
            <w:tcW w:w="9288" w:type="dxa"/>
          </w:tcPr>
          <w:permStart w:id="78965203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F993E5A" w14:textId="77777777" w:rsidR="001D3394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24F9D4AB" w14:textId="77777777" w:rsidR="001D3394" w:rsidRPr="002C0AF2" w:rsidRDefault="001D3394" w:rsidP="001D3394">
                <w:pPr>
                  <w:spacing w:before="60" w:after="60"/>
                  <w:rPr>
                    <w:rFonts w:ascii="Times New Roman" w:hAnsi="Times New Roman" w:cs="Times New Roman"/>
                    <w:highlight w:val="yellow"/>
                    <w:lang w:val="is-IS"/>
                  </w:rPr>
                </w:pPr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Breytingin getur aukið orkunýtni raforkukerfisins umtalsvert og raunhæft er að sækja allt að 110 GWh af raforku sem m.a. má nýta til orkuskipta í samgöngum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>.</w:t>
                </w:r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</w:t>
                </w:r>
              </w:p>
              <w:p w14:paraId="2BD975D2" w14:textId="39EC0C1B" w:rsidR="00F93B5C" w:rsidRPr="00D63ED7" w:rsidRDefault="00D074B0" w:rsidP="001D3394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789652035"/>
      <w:tr w:rsidR="00E34B42" w:rsidRPr="00E34B42" w14:paraId="05A1B37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127F9A9" w14:textId="77777777"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3A3D43A1" w14:textId="77777777" w:rsidTr="00FD2097">
        <w:trPr>
          <w:trHeight w:val="826"/>
        </w:trPr>
        <w:tc>
          <w:tcPr>
            <w:tcW w:w="9288" w:type="dxa"/>
          </w:tcPr>
          <w:permStart w:id="15089090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276ECBBA" w14:textId="4F756571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5C17B29" w14:textId="0EC00C68" w:rsidR="00D45942" w:rsidRPr="00D45942" w:rsidRDefault="00D45942" w:rsidP="00D4594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608A5CD6" w14:textId="344509FA"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579C7C8F" w14:textId="41B69FA1" w:rsidR="00D45942" w:rsidRPr="00D45942" w:rsidRDefault="00D45942" w:rsidP="00D4594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Breytingin þarf ekki sérstakan aðlögunartíma.</w:t>
                </w:r>
              </w:p>
              <w:p w14:paraId="37185569" w14:textId="1616C2CD" w:rsidR="009941D2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23BE7C0" w14:textId="027673CF" w:rsidR="00D45942" w:rsidRPr="00D45942" w:rsidRDefault="00D45942" w:rsidP="00D45942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Notendur sem njóta niðurgreiddrar rafhitunar séu meðvitaðir um</w:t>
                </w:r>
                <w:r w:rsidR="004837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þann kost að fá mótframlag vegna kaupa á varmadælu.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</w:t>
                </w:r>
              </w:p>
              <w:p w14:paraId="3B91648D" w14:textId="732585C0" w:rsidR="00645781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01890054" w14:textId="7E5DC9A9" w:rsidR="003B0A0A" w:rsidRPr="003B0A0A" w:rsidRDefault="003B0A0A" w:rsidP="003B0A0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Fjöldi umsókna um mótframlag vegna kaupa á varmadælu.</w:t>
                </w:r>
              </w:p>
              <w:p w14:paraId="122DB0FE" w14:textId="77777777" w:rsidR="003B0A0A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53CB5308" w14:textId="22216B95" w:rsidR="009941D2" w:rsidRPr="00E34B42" w:rsidRDefault="003B0A0A" w:rsidP="003B0A0A">
                <w:pPr>
                  <w:pStyle w:val="ListParagraph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>Gert er ráð fyrir úttekt Orkustofnunar á árangri lagabreytinganna.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508909026"/>
      <w:tr w:rsidR="00E34B42" w:rsidRPr="00E34B42" w14:paraId="67E6E1A8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B585CA4" w14:textId="77777777" w:rsidR="00E34B42" w:rsidRPr="00E34B42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2142006819" w:edGrp="everyone" w:colFirst="0" w:colLast="0"/>
      <w:tr w:rsidR="00E34B42" w:rsidRPr="00E34B42" w14:paraId="08AFC0DD" w14:textId="77777777" w:rsidTr="00744E3E">
        <w:trPr>
          <w:trHeight w:val="300"/>
        </w:trPr>
        <w:tc>
          <w:tcPr>
            <w:tcW w:w="9288" w:type="dxa"/>
          </w:tcPr>
          <w:p w14:paraId="1F6BE152" w14:textId="77777777" w:rsidR="00E34B42" w:rsidRPr="00E34B42" w:rsidRDefault="00D074B0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142006819"/>
      <w:tr w:rsidR="00E34B42" w:rsidRPr="00E34B42" w14:paraId="194266A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98688FE" w14:textId="77777777"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363455BA" w14:textId="77777777" w:rsidTr="007414CB">
        <w:trPr>
          <w:trHeight w:val="300"/>
        </w:trPr>
        <w:tc>
          <w:tcPr>
            <w:tcW w:w="9288" w:type="dxa"/>
          </w:tcPr>
          <w:permStart w:id="1649750334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236890C6" w14:textId="77777777"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D86C4AE" w14:textId="77777777"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649750334"/>
    </w:tbl>
    <w:p w14:paraId="10C986A2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0D38" w14:textId="77777777" w:rsidR="00D074B0" w:rsidRDefault="00D074B0" w:rsidP="007478E0">
      <w:pPr>
        <w:spacing w:after="0" w:line="240" w:lineRule="auto"/>
      </w:pPr>
      <w:r>
        <w:separator/>
      </w:r>
    </w:p>
  </w:endnote>
  <w:endnote w:type="continuationSeparator" w:id="0">
    <w:p w14:paraId="71CD60FC" w14:textId="77777777" w:rsidR="00D074B0" w:rsidRDefault="00D074B0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2F0B8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10C9A0CF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B36" w14:textId="77777777" w:rsidR="00D074B0" w:rsidRDefault="00D074B0" w:rsidP="007478E0">
      <w:pPr>
        <w:spacing w:after="0" w:line="240" w:lineRule="auto"/>
      </w:pPr>
      <w:r>
        <w:separator/>
      </w:r>
    </w:p>
  </w:footnote>
  <w:footnote w:type="continuationSeparator" w:id="0">
    <w:p w14:paraId="551AA116" w14:textId="77777777" w:rsidR="00D074B0" w:rsidRDefault="00D074B0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10CB7"/>
    <w:multiLevelType w:val="hybridMultilevel"/>
    <w:tmpl w:val="F468FC3A"/>
    <w:lvl w:ilvl="0" w:tplc="ABCC5980">
      <w:start w:val="14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1E1"/>
    <w:multiLevelType w:val="hybridMultilevel"/>
    <w:tmpl w:val="4D5EA6C0"/>
    <w:lvl w:ilvl="0" w:tplc="2BD88B2A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7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4"/>
  </w:num>
  <w:num w:numId="21">
    <w:abstractNumId w:val="10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5656A"/>
    <w:rsid w:val="00176943"/>
    <w:rsid w:val="00187E36"/>
    <w:rsid w:val="001928E6"/>
    <w:rsid w:val="001972B9"/>
    <w:rsid w:val="001D117E"/>
    <w:rsid w:val="001D3394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3488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0A0A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837DA"/>
    <w:rsid w:val="004978E5"/>
    <w:rsid w:val="004A515F"/>
    <w:rsid w:val="004E0322"/>
    <w:rsid w:val="004E4F53"/>
    <w:rsid w:val="004F0024"/>
    <w:rsid w:val="004F142F"/>
    <w:rsid w:val="004F1C38"/>
    <w:rsid w:val="004F5331"/>
    <w:rsid w:val="004F77FC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42D6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0778D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04BB0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677B1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4286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074B0"/>
    <w:rsid w:val="00D121DE"/>
    <w:rsid w:val="00D148DB"/>
    <w:rsid w:val="00D23EAD"/>
    <w:rsid w:val="00D30286"/>
    <w:rsid w:val="00D45942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DF551B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F6207"/>
    <w:rsid w:val="00F51F2D"/>
    <w:rsid w:val="00F60EE8"/>
    <w:rsid w:val="00F656C4"/>
    <w:rsid w:val="00F7438A"/>
    <w:rsid w:val="00F841D8"/>
    <w:rsid w:val="00F93B5C"/>
    <w:rsid w:val="00F9608F"/>
    <w:rsid w:val="00FA30C9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5E7DD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4211B0487B0E4E9FAB4FB1A82E3DBCCD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4093D7DD-FBB1-436F-B6B2-8F52A2191F28}"/>
      </w:docPartPr>
      <w:docPartBody>
        <w:p w:rsidR="009C40FD" w:rsidRDefault="00E725AD" w:rsidP="00E725AD">
          <w:pPr>
            <w:pStyle w:val="4211B0487B0E4E9FAB4FB1A82E3DBCCD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1D81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C40FD"/>
    <w:rsid w:val="009F53A8"/>
    <w:rsid w:val="00AF12E0"/>
    <w:rsid w:val="00DE4646"/>
    <w:rsid w:val="00DE681D"/>
    <w:rsid w:val="00E424E4"/>
    <w:rsid w:val="00E641C6"/>
    <w:rsid w:val="00E725AD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4211B0487B0E4E9FAB4FB1A82E3DBCCD">
    <w:name w:val="4211B0487B0E4E9FAB4FB1A82E3DBCCD"/>
    <w:rsid w:val="00E725AD"/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1A468EECF349A4963C6532E3FCC3" ma:contentTypeVersion="12" ma:contentTypeDescription="Create a new document." ma:contentTypeScope="" ma:versionID="892e07d27bde4c5ef8b099fc08e23807">
  <xsd:schema xmlns:xsd="http://www.w3.org/2001/XMLSchema" xmlns:xs="http://www.w3.org/2001/XMLSchema" xmlns:p="http://schemas.microsoft.com/office/2006/metadata/properties" xmlns:ns2="7ff9b490-4776-4aec-9eab-64d712fe9b7a" xmlns:ns3="fc009cd9-46c9-42d1-971d-f2abb67cc3ef" targetNamespace="http://schemas.microsoft.com/office/2006/metadata/properties" ma:root="true" ma:fieldsID="919737858d8575294ff928d16523f740" ns2:_="" ns3:_="">
    <xsd:import namespace="7ff9b490-4776-4aec-9eab-64d712fe9b7a"/>
    <xsd:import namespace="fc009cd9-46c9-42d1-971d-f2abb67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b490-4776-4aec-9eab-64d712f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9cd9-46c9-42d1-971d-f2abb67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EFF8-5C2D-419A-8075-DDF240B0E6D0}"/>
</file>

<file path=customXml/itemProps3.xml><?xml version="1.0" encoding="utf-8"?>
<ds:datastoreItem xmlns:ds="http://schemas.openxmlformats.org/officeDocument/2006/customXml" ds:itemID="{9D8F0A3F-90FA-4CB4-9381-1B36B14C4E99}"/>
</file>

<file path=customXml/itemProps4.xml><?xml version="1.0" encoding="utf-8"?>
<ds:datastoreItem xmlns:ds="http://schemas.openxmlformats.org/officeDocument/2006/customXml" ds:itemID="{367AB26B-E7B0-4403-B2A7-2E26E71F9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Eyþór Björnsson</cp:lastModifiedBy>
  <cp:revision>1</cp:revision>
  <cp:lastPrinted>2017-01-12T13:13:00Z</cp:lastPrinted>
  <dcterms:created xsi:type="dcterms:W3CDTF">2022-01-12T08:54:00Z</dcterms:created>
  <dcterms:modified xsi:type="dcterms:W3CDTF">2022-02-07T08:46:00Z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0x0101004B7C1A468EECF349A4963C6532E3FCC3</vt:lpwstr>
  </property>
</Properties>
</file>